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40" w:rsidRDefault="00363440" w:rsidP="0036344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color w:val="000000"/>
          <w:sz w:val="20"/>
          <w:szCs w:val="20"/>
          <w:lang w:val="pt-PT" w:eastAsia="pt-BR"/>
        </w:rPr>
      </w:pPr>
      <w:r w:rsidRPr="00363440">
        <w:rPr>
          <w:rFonts w:ascii="Arial" w:eastAsia="Arial Unicode MS" w:hAnsi="Arial" w:cs="Arial" w:hint="eastAsia"/>
          <w:color w:val="000000"/>
          <w:sz w:val="20"/>
          <w:szCs w:val="20"/>
          <w:lang w:val="pt-PT" w:eastAsia="pt-BR"/>
        </w:rPr>
        <w:t>ANEXO V</w:t>
      </w:r>
    </w:p>
    <w:p w:rsidR="00867E92" w:rsidRPr="00363440" w:rsidRDefault="00867E92" w:rsidP="00363440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000000"/>
          <w:sz w:val="27"/>
          <w:szCs w:val="27"/>
          <w:lang w:eastAsia="pt-BR"/>
        </w:rPr>
      </w:pPr>
      <w:r>
        <w:rPr>
          <w:rFonts w:ascii="Arial" w:eastAsia="Arial Unicode MS" w:hAnsi="Arial" w:cs="Arial"/>
          <w:color w:val="000000"/>
          <w:sz w:val="20"/>
          <w:szCs w:val="20"/>
          <w:lang w:val="pt-PT" w:eastAsia="pt-BR"/>
        </w:rPr>
        <w:t>(Lei nº 11.784/2008)</w:t>
      </w:r>
    </w:p>
    <w:p w:rsidR="00363440" w:rsidRPr="00363440" w:rsidRDefault="00363440" w:rsidP="00363440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000000"/>
          <w:sz w:val="27"/>
          <w:szCs w:val="27"/>
          <w:lang w:eastAsia="pt-BR"/>
        </w:rPr>
      </w:pPr>
      <w:r w:rsidRPr="00363440">
        <w:rPr>
          <w:rFonts w:ascii="Arial" w:eastAsia="Arial Unicode MS" w:hAnsi="Arial" w:cs="Arial" w:hint="eastAsia"/>
          <w:color w:val="000000"/>
          <w:sz w:val="20"/>
          <w:szCs w:val="20"/>
          <w:lang w:eastAsia="pt-BR"/>
        </w:rPr>
        <w:t>TABELA DE VALOR DO PONTO DA GRATIFICAÇÃO DE DESEMPENHO DO PLANO GERAL DE CARGOS DO PODER EXECUTIVO - GDPGPE</w:t>
      </w:r>
    </w:p>
    <w:p w:rsidR="00363440" w:rsidRPr="00363440" w:rsidRDefault="00363440" w:rsidP="00363440">
      <w:pPr>
        <w:spacing w:before="100" w:beforeAutospacing="1" w:after="100" w:afterAutospacing="1" w:line="240" w:lineRule="auto"/>
        <w:ind w:firstLine="360"/>
        <w:rPr>
          <w:rFonts w:ascii="Arial Unicode MS" w:eastAsia="Arial Unicode MS" w:hAnsi="Arial Unicode MS" w:cs="Arial Unicode MS"/>
          <w:color w:val="000000"/>
          <w:sz w:val="27"/>
          <w:szCs w:val="27"/>
          <w:lang w:eastAsia="pt-BR"/>
        </w:rPr>
      </w:pPr>
      <w:r w:rsidRPr="00363440">
        <w:rPr>
          <w:rFonts w:ascii="Arial" w:eastAsia="Arial Unicode MS" w:hAnsi="Arial" w:cs="Arial" w:hint="eastAsia"/>
          <w:color w:val="000000"/>
          <w:sz w:val="20"/>
          <w:szCs w:val="20"/>
          <w:lang w:eastAsia="pt-BR"/>
        </w:rPr>
        <w:t>a) Valor do Ponto da GDPGPE dos Cargos de Nível Superior:</w:t>
      </w:r>
    </w:p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075"/>
        <w:gridCol w:w="1794"/>
        <w:gridCol w:w="1580"/>
        <w:gridCol w:w="1580"/>
        <w:gridCol w:w="1580"/>
      </w:tblGrid>
      <w:tr w:rsidR="00363440" w:rsidRPr="00363440" w:rsidTr="00867E92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363440" w:rsidRPr="00363440" w:rsidRDefault="00363440" w:rsidP="00867E92">
            <w:pPr>
              <w:spacing w:before="100" w:beforeAutospacing="1" w:after="100" w:afterAutospacing="1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Em R$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VALOR DO PONTO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PADRÃO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JANEIRO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JULHO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JULHO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JULHO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3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DE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DE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DE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DE 2011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18,7500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26,0872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30,5267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22,6700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ESPECIAL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18,7500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25,6000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29,6400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22,2300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18,7500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25,1200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28,9600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21,7900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VI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18,0500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23,9000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27,4200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21,4000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18,0500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23,4500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26,8800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20,9800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18,0500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23,0100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26,3500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20,5700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18,0500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22,5800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25,8300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20,1700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18,0500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22,1600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25,3200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19,7700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18,0500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21,7500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24,8200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19,3800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VI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17,5500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20,6900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23,6400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18,9100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17,5500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20,3000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23,1800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18,5400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17,5500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19,9200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22,7300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18,1800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17,5500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19,5500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22,2800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17,8200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17,5500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19,1900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21,8400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17,4700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17,5500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18,8300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21,3600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17,1300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17,2500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17,9200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20,3900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16,7100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363440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pt-PT" w:eastAsia="pt-BR"/>
              </w:rPr>
              <w:t>17,2500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pt-PT" w:eastAsia="pt-BR"/>
              </w:rPr>
              <w:t>17,5900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pt-PT" w:eastAsia="pt-BR"/>
              </w:rPr>
              <w:t>19,9900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pt-PT" w:eastAsia="pt-BR"/>
              </w:rPr>
              <w:t>16,3800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17,2500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17,4200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19,6000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16,0600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17,2500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17,3300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19,2200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15,7500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17,2500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17,3000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18,8200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15,4400</w:t>
            </w:r>
          </w:p>
        </w:tc>
      </w:tr>
    </w:tbl>
    <w:p w:rsidR="00867E92" w:rsidRDefault="00867E92" w:rsidP="00363440">
      <w:pPr>
        <w:spacing w:before="100" w:beforeAutospacing="1" w:after="100" w:afterAutospacing="1" w:line="240" w:lineRule="auto"/>
        <w:ind w:firstLine="540"/>
        <w:rPr>
          <w:rFonts w:ascii="Arial" w:eastAsia="Arial Unicode MS" w:hAnsi="Arial" w:cs="Arial"/>
          <w:color w:val="000000"/>
          <w:sz w:val="20"/>
          <w:szCs w:val="20"/>
          <w:lang w:eastAsia="pt-BR"/>
        </w:rPr>
      </w:pPr>
    </w:p>
    <w:p w:rsidR="00867E92" w:rsidRDefault="00867E92">
      <w:pPr>
        <w:rPr>
          <w:rFonts w:ascii="Arial" w:eastAsia="Arial Unicode MS" w:hAnsi="Arial" w:cs="Arial"/>
          <w:color w:val="000000"/>
          <w:sz w:val="20"/>
          <w:szCs w:val="20"/>
          <w:lang w:eastAsia="pt-BR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pt-BR"/>
        </w:rPr>
        <w:br w:type="page"/>
      </w:r>
    </w:p>
    <w:p w:rsidR="00867E92" w:rsidRDefault="00867E92" w:rsidP="00363440">
      <w:pPr>
        <w:spacing w:before="100" w:beforeAutospacing="1" w:after="100" w:afterAutospacing="1" w:line="240" w:lineRule="auto"/>
        <w:ind w:firstLine="540"/>
        <w:rPr>
          <w:rFonts w:ascii="Arial" w:eastAsia="Arial Unicode MS" w:hAnsi="Arial" w:cs="Arial"/>
          <w:color w:val="000000"/>
          <w:sz w:val="20"/>
          <w:szCs w:val="20"/>
          <w:lang w:eastAsia="pt-BR"/>
        </w:rPr>
      </w:pPr>
    </w:p>
    <w:p w:rsidR="00363440" w:rsidRPr="00363440" w:rsidRDefault="00363440" w:rsidP="00363440">
      <w:pPr>
        <w:spacing w:before="100" w:beforeAutospacing="1" w:after="100" w:afterAutospacing="1" w:line="240" w:lineRule="auto"/>
        <w:ind w:firstLine="540"/>
        <w:rPr>
          <w:rFonts w:ascii="Arial Unicode MS" w:eastAsia="Arial Unicode MS" w:hAnsi="Arial Unicode MS" w:cs="Arial Unicode MS"/>
          <w:color w:val="000000"/>
          <w:sz w:val="27"/>
          <w:szCs w:val="27"/>
          <w:lang w:eastAsia="pt-BR"/>
        </w:rPr>
      </w:pPr>
      <w:r w:rsidRPr="00363440">
        <w:rPr>
          <w:rFonts w:ascii="Arial" w:eastAsia="Arial Unicode MS" w:hAnsi="Arial" w:cs="Arial" w:hint="eastAsia"/>
          <w:color w:val="000000"/>
          <w:sz w:val="20"/>
          <w:szCs w:val="20"/>
          <w:lang w:eastAsia="pt-BR"/>
        </w:rPr>
        <w:t>b) Valor do Ponto da GDPGPE dos Cargos de Nível Intermediário:</w:t>
      </w:r>
    </w:p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1075"/>
        <w:gridCol w:w="1794"/>
        <w:gridCol w:w="1580"/>
        <w:gridCol w:w="1580"/>
        <w:gridCol w:w="1580"/>
      </w:tblGrid>
      <w:tr w:rsidR="00363440" w:rsidRPr="00363440" w:rsidTr="00867E92">
        <w:trPr>
          <w:tblCellSpacing w:w="0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363440" w:rsidRPr="00363440" w:rsidRDefault="00363440" w:rsidP="00867E92">
            <w:pPr>
              <w:spacing w:before="100" w:beforeAutospacing="1" w:after="100" w:afterAutospacing="1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Em R$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VALOR DO PONTO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PADRÃO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JANEIRO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JULHO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JULHO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JULHO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DE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DE 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DE 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DE 2011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</w:pPr>
            <w:r w:rsidRPr="00363440">
              <w:rPr>
                <w:rFonts w:ascii="Tahoma" w:eastAsia="Times New Roman" w:hAnsi="Tahoma" w:cs="Tahoma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11,1000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12,4153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11,7246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9,8300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ESPECIAL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11,0900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12,3600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11,5218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9,6800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11,0400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12,3000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11,3298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9,5400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VI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10,9800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12,2400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11,1134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9,3500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10,9300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12,1800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10,9229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9,2100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10,8800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12,1200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10,7332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9,0700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10,8300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12,0600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10,5542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8,9400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10,7800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12,0000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10,3760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8,8100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10,7300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11,9400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10,1985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8,6800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VI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10,6200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11,8800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10,0060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8,5100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10,5700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11,8200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9,8299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8,3800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10,5200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11,7600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9,6645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8,2600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10,4700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11,7000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9,4998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8,1400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10,4200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11,6400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9,3358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8,0200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10,3700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11,5800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9,1724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7,9000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V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10,2700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11,5200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9,0036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7,7500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IV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pt-PT" w:eastAsia="pt-BR"/>
              </w:rPr>
              <w:t>10,2200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pt-PT" w:eastAsia="pt-BR"/>
              </w:rPr>
              <w:t>11,4600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pt-PT" w:eastAsia="pt-BR"/>
              </w:rPr>
              <w:t>8,8516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pt-PT" w:eastAsia="pt-BR"/>
              </w:rPr>
              <w:t>7,6400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Times New Roman" w:hAnsi="Arial" w:cs="Arial"/>
                <w:sz w:val="20"/>
                <w:szCs w:val="20"/>
                <w:lang w:val="pt-PT" w:eastAsia="pt-B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10,1700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11,4100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8,7002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7,5300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10,1200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11,3600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8,5495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7,4200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10,0700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11,3100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8,3995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7,3100</w:t>
            </w:r>
          </w:p>
        </w:tc>
      </w:tr>
    </w:tbl>
    <w:p w:rsidR="00867E92" w:rsidRDefault="00867E92" w:rsidP="00363440">
      <w:pPr>
        <w:spacing w:before="100" w:beforeAutospacing="1" w:after="100" w:afterAutospacing="1" w:line="240" w:lineRule="auto"/>
        <w:ind w:firstLine="540"/>
        <w:jc w:val="both"/>
        <w:rPr>
          <w:rFonts w:ascii="Arial" w:eastAsia="Arial Unicode MS" w:hAnsi="Arial" w:cs="Arial"/>
          <w:color w:val="000000"/>
          <w:sz w:val="20"/>
          <w:szCs w:val="20"/>
          <w:lang w:eastAsia="pt-BR"/>
        </w:rPr>
      </w:pPr>
    </w:p>
    <w:p w:rsidR="00867E92" w:rsidRDefault="00867E92">
      <w:pPr>
        <w:rPr>
          <w:rFonts w:ascii="Arial" w:eastAsia="Arial Unicode MS" w:hAnsi="Arial" w:cs="Arial"/>
          <w:color w:val="000000"/>
          <w:sz w:val="20"/>
          <w:szCs w:val="20"/>
          <w:lang w:eastAsia="pt-BR"/>
        </w:rPr>
      </w:pPr>
      <w:r>
        <w:rPr>
          <w:rFonts w:ascii="Arial" w:eastAsia="Arial Unicode MS" w:hAnsi="Arial" w:cs="Arial"/>
          <w:color w:val="000000"/>
          <w:sz w:val="20"/>
          <w:szCs w:val="20"/>
          <w:lang w:eastAsia="pt-BR"/>
        </w:rPr>
        <w:br w:type="page"/>
      </w:r>
    </w:p>
    <w:p w:rsidR="00867E92" w:rsidRDefault="00867E92" w:rsidP="00363440">
      <w:pPr>
        <w:spacing w:before="100" w:beforeAutospacing="1" w:after="100" w:afterAutospacing="1" w:line="240" w:lineRule="auto"/>
        <w:ind w:firstLine="540"/>
        <w:jc w:val="both"/>
        <w:rPr>
          <w:rFonts w:ascii="Arial" w:eastAsia="Arial Unicode MS" w:hAnsi="Arial" w:cs="Arial"/>
          <w:color w:val="000000"/>
          <w:sz w:val="20"/>
          <w:szCs w:val="20"/>
          <w:lang w:eastAsia="pt-BR"/>
        </w:rPr>
      </w:pPr>
    </w:p>
    <w:p w:rsidR="00363440" w:rsidRPr="00363440" w:rsidRDefault="00363440" w:rsidP="00363440">
      <w:pPr>
        <w:spacing w:before="100" w:beforeAutospacing="1" w:after="100" w:afterAutospacing="1" w:line="240" w:lineRule="auto"/>
        <w:ind w:firstLine="540"/>
        <w:jc w:val="both"/>
        <w:rPr>
          <w:rFonts w:ascii="Arial Unicode MS" w:eastAsia="Arial Unicode MS" w:hAnsi="Arial Unicode MS" w:cs="Arial Unicode MS"/>
          <w:color w:val="000000"/>
          <w:sz w:val="27"/>
          <w:szCs w:val="27"/>
          <w:lang w:eastAsia="pt-BR"/>
        </w:rPr>
      </w:pPr>
      <w:r w:rsidRPr="00363440">
        <w:rPr>
          <w:rFonts w:ascii="Arial" w:eastAsia="Arial Unicode MS" w:hAnsi="Arial" w:cs="Arial" w:hint="eastAsia"/>
          <w:color w:val="000000"/>
          <w:sz w:val="20"/>
          <w:szCs w:val="20"/>
          <w:lang w:eastAsia="pt-BR"/>
        </w:rPr>
        <w:t>c) Valor do Ponto da GDPGPE dos Cargos de Nível Auxiliar:</w:t>
      </w:r>
    </w:p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411"/>
        <w:gridCol w:w="5812"/>
      </w:tblGrid>
      <w:tr w:rsidR="00363440" w:rsidRPr="00363440" w:rsidTr="00867E9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363440" w:rsidRPr="00363440" w:rsidRDefault="00363440" w:rsidP="00867E92">
            <w:pPr>
              <w:spacing w:before="100" w:beforeAutospacing="1" w:after="100" w:afterAutospacing="1" w:line="240" w:lineRule="auto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Em R$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PADRÃO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VALOR DO PONTO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A PARTIR DE 1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u w:val="single"/>
                <w:vertAlign w:val="superscript"/>
                <w:lang w:eastAsia="pt-BR"/>
              </w:rPr>
              <w:t>o</w:t>
            </w: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 DE JANEIRO DE 2009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 Unicode MS" w:eastAsia="Arial Unicode MS" w:hAnsi="Arial Unicode MS" w:cs="Arial Unicode MS" w:hint="eastAsia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/>
                <w:sz w:val="20"/>
                <w:szCs w:val="20"/>
                <w:lang w:eastAsia="pt-BR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1,92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ESPECIAL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1,86</w:t>
            </w:r>
          </w:p>
        </w:tc>
      </w:tr>
      <w:tr w:rsidR="00363440" w:rsidRPr="00363440" w:rsidTr="00867E92">
        <w:tblPrEx>
          <w:tblCellSpacing w:w="0" w:type="nil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6344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63440" w:rsidRPr="00363440" w:rsidRDefault="00363440" w:rsidP="00363440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pt-BR"/>
              </w:rPr>
            </w:pPr>
            <w:r w:rsidRPr="00363440">
              <w:rPr>
                <w:rFonts w:ascii="Arial" w:eastAsia="Arial Unicode MS" w:hAnsi="Arial" w:cs="Arial" w:hint="eastAsia"/>
                <w:sz w:val="20"/>
                <w:szCs w:val="20"/>
                <w:lang w:eastAsia="pt-BR"/>
              </w:rPr>
              <w:t>1,81</w:t>
            </w:r>
          </w:p>
        </w:tc>
      </w:tr>
    </w:tbl>
    <w:p w:rsidR="00363440" w:rsidRDefault="00363440" w:rsidP="008B136E">
      <w:pPr>
        <w:spacing w:before="100" w:beforeAutospacing="1" w:after="100" w:afterAutospacing="1" w:line="240" w:lineRule="auto"/>
        <w:jc w:val="center"/>
      </w:pPr>
      <w:bookmarkStart w:id="0" w:name="anexovi"/>
      <w:bookmarkEnd w:id="0"/>
    </w:p>
    <w:p w:rsidR="008B136E" w:rsidRDefault="008B136E" w:rsidP="008B136E">
      <w:pPr>
        <w:spacing w:before="100" w:beforeAutospacing="1" w:after="100" w:afterAutospacing="1" w:line="240" w:lineRule="auto"/>
        <w:jc w:val="center"/>
      </w:pPr>
    </w:p>
    <w:p w:rsidR="008B136E" w:rsidRDefault="008B136E" w:rsidP="008B136E">
      <w:pPr>
        <w:spacing w:before="100" w:beforeAutospacing="1" w:after="100" w:afterAutospacing="1" w:line="240" w:lineRule="auto"/>
        <w:jc w:val="center"/>
      </w:pPr>
      <w:bookmarkStart w:id="1" w:name="_GoBack"/>
      <w:bookmarkEnd w:id="1"/>
    </w:p>
    <w:sectPr w:rsidR="008B136E" w:rsidSect="00867E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40"/>
    <w:rsid w:val="000F5B0B"/>
    <w:rsid w:val="001C6FBF"/>
    <w:rsid w:val="00363440"/>
    <w:rsid w:val="00867E92"/>
    <w:rsid w:val="008B136E"/>
    <w:rsid w:val="00DC6C11"/>
    <w:rsid w:val="00E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143B"/>
  <w15:docId w15:val="{3872BF0D-5DB4-477E-85F9-4391A616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IPHAN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Nathiele Aguiar Lopes da Costa</dc:creator>
  <cp:lastModifiedBy>Rafaela Mendes Cardoso</cp:lastModifiedBy>
  <cp:revision>4</cp:revision>
  <dcterms:created xsi:type="dcterms:W3CDTF">2017-04-12T20:34:00Z</dcterms:created>
  <dcterms:modified xsi:type="dcterms:W3CDTF">2017-04-13T18:50:00Z</dcterms:modified>
</cp:coreProperties>
</file>